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мнаты-прохлады-заработали-в-москве"/>
    <w:p>
      <w:pPr>
        <w:pStyle w:val="Heading3"/>
      </w:pPr>
      <w:r>
        <w:t xml:space="preserve">«Комнаты прохлады» заработали в Москве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rPr>
          <w:bCs/>
          <w:b/>
        </w:rPr>
        <w:t xml:space="preserve">На территории Ломоносовского района в Территориальном центре социального обслуживания (ТЦСО), расположенном по адресу: Ленинский проспект, дом 87 кабинет 16, заработала «Комната прохлады». Всего в Москве специально оборудованные помещения находятся в 37 таких центрах и 96 их филиалах.</w:t>
      </w:r>
    </w:p>
    <w:p>
      <w:pPr>
        <w:pStyle w:val="BodyText"/>
      </w:pPr>
      <w:r>
        <w:t xml:space="preserve">Они работают с 09:00 до 20:00 в понедельник-четверг, до 18:45 в пятницу и до 16:00 в субботу.</w:t>
      </w:r>
    </w:p>
    <w:p>
      <w:pPr>
        <w:pStyle w:val="BodyText"/>
      </w:pPr>
      <w:r>
        <w:t xml:space="preserve">«Комнаты прохлады» - это актовые залы, гостиные, столовые - помещения, где созданы все необходимые условия для досуга и отдыха москвичей: граждан старшего возраста и людей с инвалидностью, семей с детьми», - передает ТАСС.</w:t>
      </w:r>
    </w:p>
    <w:p>
      <w:pPr>
        <w:pStyle w:val="BodyText"/>
      </w:pPr>
      <w:r>
        <w:t xml:space="preserve">Здесь установлены кондиционеры, для посетителей есть кулеры с водой. Посетители могут посмотреть телевизор, почитать книгу, поиграть в настольные игры.</w:t>
      </w:r>
    </w:p>
    <w:p>
      <w:pPr>
        <w:pStyle w:val="BodyText"/>
      </w:pPr>
      <w:r>
        <w:t xml:space="preserve">В течение суток прохладительные комнаты могут принять свыше 9 тыс. человек. Уточняется, что комнаты будут работать все лето.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http://lomonosovsky.mos.ru/pressnews/detail/8139104.html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139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139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2025-01-22T23:13:31Z</dcterms:created>
  <dcterms:modified xsi:type="dcterms:W3CDTF">2025-01-22T23:13:31Z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