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e3eadfb85b7a58c29725454cead8b77cda8b"/>
    <w:p>
      <w:pPr>
        <w:pStyle w:val="Heading3"/>
      </w:pPr>
      <w:r>
        <w:t xml:space="preserve">Воспитанники школы № 1536 узнали о достопримечательностях Коломны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  <w:r>
        <w:rPr>
          <w:bCs/>
          <w:b/>
        </w:rPr>
        <w:t xml:space="preserve">О том, как готовится настоящая коломенская пастила пятиклассники образовательного комплекса школы № 1536 Ломоносовского района узнали во время экскурсии в Подмосковном городе Коломна.</w:t>
      </w:r>
    </w:p>
    <w:p>
      <w:pPr>
        <w:pStyle w:val="BodyText"/>
      </w:pPr>
      <w:r>
        <w:t xml:space="preserve">В рамках мероприятия ребята посетили: Кремль, Ново-Голутвин и Брусенский монастырь, церковь Николы посадского, Соборную площадь Коломенского Кремля.</w:t>
      </w:r>
    </w:p>
    <w:p>
      <w:pPr>
        <w:pStyle w:val="BodyText"/>
      </w:pPr>
      <w:r>
        <w:t xml:space="preserve">Посмотрели театрализованное представление в Коломенском Кремле - «Поединок русских витязей». Это одна из самых ярких программ в Коломне и самое захватывающее погружение в древнюю историю Руси в «живых», подлинных декорациях неприступной цитадели Руси -Коломенского кремля. В сопровождении воинов-ратоборцев прошли по боевым ходам толстенной крепостной стены, любуясь великолепной архитектурой Коломенского кремля, побывали в самой знаменитой башне кремля - Маринкиной, услышали легенды смутного времени и насладились подлинной атмосферой давно ушедшего времени.</w:t>
      </w:r>
    </w:p>
    <w:p>
      <w:pPr>
        <w:pStyle w:val="BodyText"/>
      </w:pPr>
      <w:r>
        <w:t xml:space="preserve">Кроме того, во время посещения города, школьники также посетили фабрику Пастилы. Следуя за кондитером и подмастерьем по фабричным мастерским, дети узнали все секреты приготовления настоящей коломенской пастилы, встретились с хозяином фабрики, побывали в гостях у садовника, заглянули в плодохранилище и спустились в таинственные подвалы XVIII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http://lomonosovsky.mos.ru/pressnews/detail/7772920.html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77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77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2024-12-28T23:42:06Z</dcterms:created>
  <dcterms:modified xsi:type="dcterms:W3CDTF">2024-12-28T23:42:06Z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