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b432682c9596cb2240ee4f3254437c15219459"/>
    <w:p>
      <w:pPr>
        <w:pStyle w:val="Heading3"/>
      </w:pPr>
      <w:r>
        <w:t xml:space="preserve">Интерактивная программа по защите личных границ пройдет в библиотеке №179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2 августа в 15:00 в библиотеке №179 состоится интерактивная программа «Защита личных границ». Мероприятие предназначено для аудитории старше 18 лет, сообщается в анонсе в группе «Культура района Ломоносовский»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Программа направлена на развитие навыков эффективной защиты личных границ при столкновении с некорректным поведением окружающих. Участники смогут изучить методы конструктивного реагирования на хамство, грубые высказывания и оскорбления.</w:t>
      </w:r>
    </w:p>
    <w:p>
      <w:pPr>
        <w:pStyle w:val="BodyText"/>
      </w:pPr>
      <w:r>
        <w:t xml:space="preserve">В ходе встречи планируется обсуждение вопросов речевой самообороны без проявления агрессии. Участники рассмотрят следующие темы:</w:t>
      </w:r>
    </w:p>
    <w:p>
      <w:pPr>
        <w:pStyle w:val="BodyText"/>
      </w:pPr>
      <w:r>
        <w:t xml:space="preserve">- техники отказа без чувства вины;</w:t>
      </w:r>
    </w:p>
    <w:p>
      <w:pPr>
        <w:pStyle w:val="BodyText"/>
      </w:pPr>
      <w:r>
        <w:t xml:space="preserve">- методы распознавания пассивной агрессии;</w:t>
      </w:r>
    </w:p>
    <w:p>
      <w:pPr>
        <w:pStyle w:val="BodyText"/>
      </w:pPr>
      <w:r>
        <w:t xml:space="preserve">- способы выявления манипуляций.</w:t>
      </w:r>
    </w:p>
    <w:p>
      <w:pPr>
        <w:pStyle w:val="FirstParagraph"/>
      </w:pPr>
      <w:r>
        <w:t xml:space="preserve">Программа включает как теоретическую, так и практическую части и будет проводиться в безопасной обстановке.</w:t>
      </w:r>
    </w:p>
    <w:p>
      <w:pPr>
        <w:pStyle w:val="BodyText"/>
      </w:pPr>
      <w:r>
        <w:t xml:space="preserve">Ведущими мероприятия выступят Мария Дамбис - психолог, автор более 35 мероприятий по вопросам личных границ, гнева, агрессии и защитных механизмов психики и Максим Бутенко - когнитивно-поведенческий психолог, специалист по развитию осознанности.</w:t>
      </w:r>
    </w:p>
    <w:p>
      <w:pPr>
        <w:pStyle w:val="BodyText"/>
      </w:pPr>
      <w:r>
        <w:t xml:space="preserve">Участие в программе бесплатное, требуется предварительная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http://lomonosovsky.mos.ru/pressnews/detail/13127581.html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13127581.html" TargetMode="External" /><Relationship Type="http://schemas.openxmlformats.org/officeDocument/2006/relationships/hyperlink" Id="rId21" Target="http://maksim-butenko.timepad.ru/event/3457937" TargetMode="External" /><Relationship Type="http://schemas.openxmlformats.org/officeDocument/2006/relationships/hyperlink" Id="rId20" Target="https://vk.com/lomonosovskiy_uzao?w=wall-34833153_44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13127581.html" TargetMode="External" /><Relationship Type="http://schemas.openxmlformats.org/officeDocument/2006/relationships/hyperlink" Id="rId21" Target="http://maksim-butenko.timepad.ru/event/3457937" TargetMode="External" /><Relationship Type="http://schemas.openxmlformats.org/officeDocument/2006/relationships/hyperlink" Id="rId20" Target="https://vk.com/lomonosovskiy_uzao?w=wall-34833153_44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2025-07-28T16:19:51Z</dcterms:created>
  <dcterms:modified xsi:type="dcterms:W3CDTF">2025-07-28T16:19:51Z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