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13a8fb2d625ca43b4cf109ba9dc32c373fe2"/>
    <w:p>
      <w:pPr>
        <w:pStyle w:val="Heading3"/>
      </w:pPr>
      <w:r>
        <w:t xml:space="preserve">Собянин представил основные проекты благоустройства пяти районов ВАО и ЮВАО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t xml:space="preserve">В этом году в рамках программы «Мой район» приведут в порядок объекты в Восточном и Юго-Восточном округах.</w:t>
      </w:r>
    </w:p>
    <w:p>
      <w:pPr>
        <w:pStyle w:val="BodyText"/>
      </w:pPr>
      <w:r>
        <w:t xml:space="preserve">Как сообщает Сергей Собянин в блоге на своём персональном сайте работы по благоустройству пройдут в Новокосине, Новогирееве, Нижегородском, Рязанском, Текстильщиках и Некрасовке.</w:t>
      </w:r>
    </w:p>
    <w:p>
      <w:pPr>
        <w:pStyle w:val="BodyText"/>
      </w:pPr>
      <w:r>
        <w:t xml:space="preserve">В Новокосине, к примеру, появится красивый парк, где будут обустроены спортивные площадки, созданы велодорожки, памп-трек и скейт-парк, а также по просьбам жителей появится площадка для выгула собак. В парке также высадят новые деревья - рябину, жимолость, лещину и боярышник.</w:t>
      </w:r>
    </w:p>
    <w:p>
      <w:pPr>
        <w:pStyle w:val="BodyText"/>
      </w:pPr>
      <w:r>
        <w:t xml:space="preserve">Добираться от железнодорожной платформы Новогиреево до одноименной станции метро по 3-му проспекту Новогиреева станет удобнее - здесь расширят тротуары вдоль проспекта, пешеходную зону отделят от трамвайных путей деревьями и кустарниками, а также решат с помощью озеленения проблему хаотичной парковки, мешающей пешеходам. Дополнительные места для автомобилей будут созданы в прилегающих дворах. Трамвайные остановки получат современные павильоны, а во дворах обустроят дополнительные детские и спортивные площадки.</w:t>
      </w:r>
    </w:p>
    <w:p>
      <w:pPr>
        <w:pStyle w:val="BodyText"/>
      </w:pPr>
      <w:r>
        <w:t xml:space="preserve">В Рязанском будет благоустроен парк «Плющево», который расположен неподалёку от одноименной железнодорожной станцией. Там сделают воркаут-площадки и велодорожку, благоустроят детские площадки и зону тихого отдыха, отремонтируют пешеходные зоны, высадят кустарники и разобьют цветники. Кроме того, там тоже появится площадка для выгула собак.</w:t>
      </w:r>
    </w:p>
    <w:p>
      <w:pPr>
        <w:pStyle w:val="BodyText"/>
      </w:pPr>
      <w:r>
        <w:t xml:space="preserve">Маршрут, идущий от 1-й Новокузьминской улицы до сквера имени Федора Полетаева получит детские и спортивные площадки и места для игры в настольный теннис.</w:t>
      </w:r>
    </w:p>
    <w:p>
      <w:pPr>
        <w:pStyle w:val="BodyText"/>
      </w:pPr>
      <w:r>
        <w:t xml:space="preserve">В народном парке на Перовском шоссе по просьбам жителей микрорайона Карачарово также пройдёт благоустройство – сделают детскую площадку и спортивную зону с силовыми тренажерами, а также организуют пикниковые точки и высадят дополнительные деревья, кустарники и цветы. Будет благоустроен и сквер на Нижегородской улице, где находится памятник «Погибшим воинам 1941–1945».</w:t>
      </w:r>
    </w:p>
    <w:p>
      <w:pPr>
        <w:pStyle w:val="BodyText"/>
      </w:pPr>
      <w:r>
        <w:t xml:space="preserve">В Текстильщиках приведут в порядок сквер в 1-м Саратовском проезде. Любителям активного отдыха там создадут стритбольную площадку, тем, кто предпочитает спокойный досуг, организуют зеленую зону.</w:t>
      </w:r>
    </w:p>
    <w:p>
      <w:pPr>
        <w:pStyle w:val="BodyText"/>
      </w:pPr>
      <w:r>
        <w:t xml:space="preserve">В парке «Некрасовский бульвар» ждёт установка малых архитектурных форм и светильников, высадка деревьев и кустарников, устройство альпийских горок и спортивная площадка.</w:t>
      </w:r>
    </w:p>
    <w:p>
      <w:pPr>
        <w:pStyle w:val="BodyText"/>
      </w:pPr>
      <w:r>
        <w:t xml:space="preserve">Мэр подчеркнул, что реализация программы «Мой район» уменьшит контраст между центром столицы и «спальниками».</w:t>
      </w:r>
    </w:p>
    <w:p>
      <w:pPr>
        <w:pStyle w:val="BodyText"/>
      </w:pPr>
      <w:r>
        <w:t xml:space="preserve">Фото: sobyanin.ru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http://lomonosovsky.mos.ru/pressnews/detail/10098238.html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10098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10098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2025-06-22T15:49:09Z</dcterms:created>
  <dcterms:modified xsi:type="dcterms:W3CDTF">2025-06-22T15:49:09Z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