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8c4823fa062e072d7770dc3c54171c69602a"/>
    <w:p>
      <w:pPr>
        <w:pStyle w:val="Heading3"/>
      </w:pPr>
      <w:r>
        <w:t xml:space="preserve">Московские спецназовцы подвели итоги чемпионата по служебному биатлону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iCs/>
          <w:i/>
        </w:rPr>
        <w:t xml:space="preserve">В ОМОН «Авангард» Главного управления Росгвардии по городу Москве прошёл ежегодный чемпионат по служебному биатлону среди подразделений отряда.</w:t>
      </w:r>
    </w:p>
    <w:p>
      <w:pPr>
        <w:pStyle w:val="BodyText"/>
      </w:pPr>
      <w:r>
        <w:t xml:space="preserve">В соревнованиях приняли участие восемь команд, которые состязались в меткости и выносливости.</w:t>
      </w:r>
    </w:p>
    <w:p>
      <w:pPr>
        <w:pStyle w:val="BodyText"/>
      </w:pPr>
      <w:r>
        <w:t xml:space="preserve">Спецназовцы соревновались в беге на дистанцию 3 километра и стрельбе из пистолета, а также в эстафете 3x1,5 км со стрельбой из табельного оружия с расстояния 25 метров.</w:t>
      </w:r>
    </w:p>
    <w:p>
      <w:pPr>
        <w:pStyle w:val="BodyText"/>
      </w:pPr>
      <w:r>
        <w:t xml:space="preserve">По итогам командного первенства первое место заняли спортсмены 4-го оперативного батальона, второе - команда 5-го оперативного батальона, третье - также команда 5-го оперативного батальона.</w:t>
      </w:r>
    </w:p>
    <w:p>
      <w:pPr>
        <w:pStyle w:val="BodyText"/>
      </w:pPr>
      <w:r>
        <w:t xml:space="preserve">В личном зачёте лучший результат показал младший лейтенант полиции Алексей Ц., второе место - прапорщик полиции Александр С., третье - младший сержант полиции Андрей К.</w:t>
      </w:r>
    </w:p>
    <w:p>
      <w:pPr>
        <w:pStyle w:val="BodyText"/>
      </w:pPr>
      <w:r>
        <w:t xml:space="preserve">В завершение чемпионата заместитель командира ОМОН «Авангард» полковник полиции Айдар Бикбов вручил командам-победителям кубки, а спортсменов наградил почётными грамотами.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http://lomonosovsky.mos.ru/bezopasnost/rosgvardiya-stolitsy-informiruet/detail/13001097.html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01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3001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2025-05-30T23:52:43Z</dcterms:created>
  <dcterms:modified xsi:type="dcterms:W3CDTF">2025-05-30T23:52:43Z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