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мероприятие-такси"/>
    <w:p>
      <w:pPr>
        <w:pStyle w:val="Heading3"/>
      </w:pPr>
      <w:r>
        <w:t xml:space="preserve">Мероприятие «Такси»</w:t>
      </w:r>
    </w:p>
    <w:p>
      <w:pPr>
        <w:pStyle w:val="FirstParagraph"/>
      </w:pPr>
      <w:r>
        <w:t xml:space="preserve">03.04.2025</w:t>
      </w:r>
    </w:p>
    <w:p>
      <w:pPr>
        <w:pStyle w:val="BodyText"/>
      </w:pPr>
      <w:r>
        <w:t xml:space="preserve">В период с 05 по 06 апреля 2025 года на территории Юго-Западного административного округа г. Москвы проводится городское профилактическое мероприятие «Такси». Целью данного мероприятия является усиление контроля в данной сфере, пресечение правонарушений и выявление преступлений, совершаемых водителями указанной категории транспорта, незаконного использования атрибутики такси. В ходе данного мероприятия будут обследованы территории обслуживания на предмет организованных мест стоянки легковых такси и места притяжения транспортных средств, водители которых осуществляют пассажирские перевозки легковыми автомобилями. ОГИБДД по ЮЗАО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http://lomonosovsky.mos.ru/bezopasnost/giri/detail/12894773.html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Ломоносовского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lomonosovsky.mos.ru" TargetMode="External" /><Relationship Type="http://schemas.openxmlformats.org/officeDocument/2006/relationships/hyperlink" Id="rId20" Target="http://lomonosovsky.mos.ru/bezopasnost/giri/detail/1289477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lomonosovsky.mos.ru" TargetMode="External" /><Relationship Type="http://schemas.openxmlformats.org/officeDocument/2006/relationships/hyperlink" Id="rId20" Target="http://lomonosovsky.mos.ru/bezopasnost/giri/detail/1289477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2025-07-20T23:20:43Z</dcterms:created>
  <dcterms:modified xsi:type="dcterms:W3CDTF">2025-07-20T23:20:43Z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