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ень-работника-миграционной-службы"/>
    <w:p>
      <w:pPr>
        <w:pStyle w:val="Heading3"/>
      </w:pPr>
      <w:r>
        <w:t xml:space="preserve">День работника миграционной службы</w:t>
      </w:r>
    </w:p>
    <w:p>
      <w:pPr>
        <w:pStyle w:val="FirstParagraph"/>
      </w:pPr>
      <w:r>
        <w:t xml:space="preserve">14.06.2014</w:t>
      </w:r>
    </w:p>
    <w:p>
      <w:pPr>
        <w:pStyle w:val="BodyText"/>
      </w:pPr>
      <w:r>
        <w:rPr>
          <w:bCs/>
          <w:b/>
        </w:rPr>
        <w:t xml:space="preserve">14 июня сотрудники Федеральной миграционной службы отмечали свой профессиональный праздник - 22 года со дня создания службы. 14 июня 1992 года Президент Российской Федерации подписал Указ о создании Федеральной миграционной службы России на базе Комитета по делам миграции населения при Министерстве труда и занятости населения Российской Федерации. С того дня ведет отсчет история службы в ее современном виде.</w:t>
      </w:r>
    </w:p>
    <w:p>
      <w:pPr>
        <w:pStyle w:val="BodyText"/>
      </w:pPr>
      <w:r>
        <w:t xml:space="preserve">День работника миграционной службы появился в календаре официальных российских профессиональных праздников сравнительно недавно, в 2007 году президент России В. В. Путин подписал Указ "Об установлении Дня работника миграционной службы"</w:t>
      </w:r>
    </w:p>
    <w:p>
      <w:pPr>
        <w:pStyle w:val="BodyText"/>
      </w:pPr>
      <w:r>
        <w:t xml:space="preserve">Начальник Управления Кириллова Ольга Евгеньевна от имени руководства и себя лично искренне поздравила всех сотрудников службы, пожелала крепкого здоровья, семейного благополучия, личных и трудовых успехов, а также напомнила, что, в первую очередь, мы работаем для людей.</w:t>
      </w:r>
    </w:p>
    <w:p>
      <w:pPr>
        <w:pStyle w:val="BodyText"/>
      </w:pPr>
      <w:r>
        <w:t xml:space="preserve">В этот день в Управлении был организован праздничный концерт для сотрудников и ветеранов службы, где со своими поздравлениями выступали звезды российской эстрады.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http://lomonosovsky.mos.ru/bezopasnost/fms/detail/1435296.html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fms/detail/14352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fms/detail/14352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2024-10-27T02:58:31Z</dcterms:created>
  <dcterms:modified xsi:type="dcterms:W3CDTF">2024-10-27T02:58:31Z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