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3da19e695ca1922837516da77edade499084e"/>
    <w:p>
      <w:pPr>
        <w:pStyle w:val="Heading3"/>
      </w:pPr>
      <w:r>
        <w:t xml:space="preserve">Управа Ломоносовского района напоминает жителям о бдительности в преддверии Новогодних праздников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УВАЖАЕМЫЕ ЖИТЕЛИ ЛОМОНОСОВСКОГО РАЙОНА!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Управа района поздравляет Вас с наступающим</w:t>
      </w:r>
      <w:r>
        <w:br/>
      </w:r>
      <w:r>
        <w:rPr>
          <w:bCs/>
          <w:b/>
        </w:rPr>
        <w:t xml:space="preserve">Новым годом и Рождеством Христовым!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Информируем Вас о необходимости повышения личной бдительности в местах проживания, а также местах массового скопления людей в период проведения праздничных мероприятий.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В последнее время часто отмечаются случаи обнаружения гражданами подозрительных предметов, которые могут оказаться взрывными устройствами. Подобные предметы обнаруживают в транспорте, на лестничных площадках, около дверей квартир, в учреждениях и общественных местах.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Если обнаруженный предмет не должен, по вашему мнению, находиться в этом месте, не оставляйте этот факт без внимания!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обнаружили забытую или бесхозную вещь в общественном транспорте, опросите людей, находящихся рядом. Постарайтесь установить, чья она и кто ее мог оставить. Если хозяин не установлен, немедленно сообщите о находке водителю (машинисту).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обнаружили неизвестный предмет в подъезде своего дома, опросите соседей, возможно, он принадлежит им. Если владелец не установлен – немедленно сообщите о находке в ОМВД по Ломоносовскому району (8-499-132-88-50), диспетчерскую службу (8-499-131-02-08) или по телефону экстренной оперативной службы –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обнаружили неизвестный предмет в учреждении, немедленно сообщите о находке администрации или охране.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</w:rPr>
        <w:t xml:space="preserve">Во всех перечисленных случаях:</w:t>
      </w:r>
    </w:p>
    <w:p>
      <w:pPr>
        <w:numPr>
          <w:ilvl w:val="0"/>
          <w:numId w:val="1001"/>
        </w:numPr>
        <w:pStyle w:val="Compact"/>
      </w:pPr>
      <w:r>
        <w:t xml:space="preserve">не трогайте, не передвигайте, не вскрывайте обнаруженный предмет;</w:t>
      </w:r>
    </w:p>
    <w:p>
      <w:pPr>
        <w:numPr>
          <w:ilvl w:val="0"/>
          <w:numId w:val="1001"/>
        </w:numPr>
        <w:pStyle w:val="Compact"/>
      </w:pPr>
      <w:r>
        <w:t xml:space="preserve">зафиксируйте время обнаружения предмета;</w:t>
      </w:r>
    </w:p>
    <w:p>
      <w:pPr>
        <w:numPr>
          <w:ilvl w:val="0"/>
          <w:numId w:val="1001"/>
        </w:numPr>
        <w:pStyle w:val="Compact"/>
      </w:pPr>
      <w:r>
        <w:t xml:space="preserve">постарайтесь сделать все возможное, чтобы люди отошли как можно дальше от находки;</w:t>
      </w:r>
    </w:p>
    <w:p>
      <w:pPr>
        <w:numPr>
          <w:ilvl w:val="0"/>
          <w:numId w:val="1001"/>
        </w:numPr>
        <w:pStyle w:val="Compact"/>
      </w:pPr>
      <w:r>
        <w:br/>
      </w:r>
      <w:r>
        <w:t xml:space="preserve">обязательно дождитесь прибытия оперативно-следственной группы (помните, что вы являетесь очень важным очевидцем).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ПОМНИТЕ!</w:t>
      </w:r>
      <w:r>
        <w:t xml:space="preserve"> </w:t>
      </w:r>
      <w:r>
        <w:t xml:space="preserve">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РОДИТЕЛИ!</w:t>
      </w:r>
      <w:r>
        <w:t xml:space="preserve"> </w:t>
      </w:r>
      <w:r>
        <w:t xml:space="preserve">Вы отвечаете за жизнь и здоровье ваших детей. Разъясните детям, что любой предмет, найденный на улице или в подъезде, может представлять опасность.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http://lomonosovsky.mos.ru/bezopasnost/antiterror/detail/2392863.html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392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392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2024-09-29T00:25:47Z</dcterms:created>
  <dcterms:modified xsi:type="dcterms:W3CDTF">2024-09-29T00:25:47Z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