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мигранты-москвы-выходят-из-тени"/>
    <w:p>
      <w:pPr>
        <w:pStyle w:val="Heading3"/>
      </w:pPr>
      <w:r>
        <w:t xml:space="preserve">Мигранты Москвы выходят из тени</w:t>
      </w:r>
    </w:p>
    <w:p>
      <w:pPr>
        <w:pStyle w:val="FirstParagraph"/>
      </w:pPr>
      <w:r>
        <w:t xml:space="preserve">15.10.2014</w:t>
      </w:r>
    </w:p>
    <w:bookmarkEnd w:id="20"/>
    <w:bookmarkStart w:id="23" w:name="X974753dc38b52c07e6bc39d989ca724b207632b"/>
    <w:p>
      <w:pPr>
        <w:pStyle w:val="Heading2"/>
      </w:pPr>
      <w:r>
        <w:t xml:space="preserve">Легальных переселенцев в столице стало в два раза больше</w:t>
      </w:r>
    </w:p>
    <w:p>
      <w:pPr>
        <w:pStyle w:val="FirstParagraph"/>
      </w:pPr>
      <w:r>
        <w:t xml:space="preserve">Об этом на пресс-конференции в Москве сообщил руководитель Департамента региональной безопасности и противодействия коррупции Москвы Алексей Майоров.</w:t>
      </w:r>
    </w:p>
    <w:p>
      <w:pPr>
        <w:pStyle w:val="BodyText"/>
      </w:pPr>
      <w:r>
        <w:t xml:space="preserve">– За девять месяцев 2014 года на учёт встали уже 2 миллиона 186 тысяч мигрантов, – сообщил он. – А в прошлом году их было всего миллион.</w:t>
      </w:r>
    </w:p>
    <w:p>
      <w:pPr>
        <w:pStyle w:val="BodyText"/>
      </w:pPr>
      <w:r>
        <w:t xml:space="preserve">По словам Алексей Майорова, новая миграционная политика помогла снизить уровень преступности среди иностранных граждан в столице на 14%.</w:t>
      </w:r>
    </w:p>
    <w:p>
      <w:pPr>
        <w:pStyle w:val="BodyText"/>
      </w:pPr>
      <w:r>
        <w:t xml:space="preserve">– Если в прошлом году мигрантами было совершено более 140 тысяч преступлений, то в этом году цифра уменьшилась до 110. Это во многом связано с тем, что въезд в страну стали закрывать для граждан, нарушивших наше законодательство, в том числе миграционное. Помогла и работа в жилом секторе: участковые полицейские с сотрудниками управ и дружинниками-добровольцами ведут усиленный мониторинг по сдаче в аренду квартир.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http://lomonosovsky.mos.ru/bezopasnost/antiterror/detail/1510974.html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1510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bezopasnost/antiterror/detail/1510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2025-06-05T19:22:31Z</dcterms:created>
  <dcterms:modified xsi:type="dcterms:W3CDTF">2025-06-05T19:22:31Z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