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a9385d9943331afbd8156e33e5d9a7a441863"/>
    <w:p>
      <w:pPr>
        <w:pStyle w:val="Heading3"/>
      </w:pPr>
      <w:r>
        <w:t xml:space="preserve">Встреча главы управы с населением 18 ноября 2015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http://lomonosovsky.mos.ru/about/vstrechi-with-jitelyami/video-materials-meetings-/89460/2319431/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9460/23194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9460/23194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2025-02-04T05:22:46Z</dcterms:created>
  <dcterms:modified xsi:type="dcterms:W3CDTF">2025-02-04T05:22:46Z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