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3ad64eb26a448eb3d96a0a4aaf6abd8746eec"/>
    <w:p>
      <w:pPr>
        <w:pStyle w:val="Heading3"/>
      </w:pPr>
      <w:r>
        <w:t xml:space="preserve">Встреча главы управы К.В. Кравцовой с населением от 17.04.2019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http://lomonosovsky.mos.ru/about/vstrechi-with-jitelyami/video-materials-meetings-/123641/8030770/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3641/80307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3641/80307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2025-07-29T10:48:25Z</dcterms:created>
  <dcterms:modified xsi:type="dcterms:W3CDTF">2025-07-29T10:48:25Z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