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812990aff020356781e028f286323842123ee"/>
    <w:p>
      <w:pPr>
        <w:pStyle w:val="Heading3"/>
      </w:pPr>
      <w:r>
        <w:t xml:space="preserve">Встреча главы управы К.В. Кравцовой с населением 16.01.2019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http://lomonosovsky.mos.ru/about/vstrechi-with-jitelyami/video-materials-meetings-/121881/7878453/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881/78784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881/78784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2025-06-04T22:28:22Z</dcterms:created>
  <dcterms:modified xsi:type="dcterms:W3CDTF">2025-06-04T22:28:22Z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