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dcc07347bda8e7aed600e29ccb9b891f0ee7"/>
    <w:p>
      <w:pPr>
        <w:pStyle w:val="Heading3"/>
      </w:pPr>
      <w:r>
        <w:t xml:space="preserve">Василия Степановича Глотова поздравили с 95-летним юбилеем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3 марта свой 95-летний юбилей отмечал Глотов Василий Степанович - участник Великой Отечественной войны, боевых операций против ОУН на Волыни, боевых действий в Афганистане, писатель. Глотов В.С. награжден орденом «Отечественная война» II степени и медалями. Почетный сотрудник госбезопасности. Почетный радист СССР. Василий Степанович служил в 8-м ГУ КГБ СССР. С 1962 г. - сотрудник 13-го отдела при ПГУ КГБ СССР. С января 1980 года - заместитель начальника кафедры спецдисциплин курсов усовершенствования офицерского состава (КУОС) при Высшей Краснознамённой, ордена Октябрьской Революции школе КГБ СССР имени Ф.Э. Дзержинского. С 1988 года - в отставке. Василий Степанович ведет активный образ жизни, пишет стихи, принимает участие в патриотическом воспитании молодёжи, с удовольствием посещает памятные мероприятия в школах Ломоносовского района.</w:t>
      </w:r>
    </w:p>
    <w:p>
      <w:pPr>
        <w:pStyle w:val="BodyText"/>
      </w:pPr>
      <w:r>
        <w:t xml:space="preserve">Глава управы Ломоносовского района Кравцова К.В. совместно с начальником Отдела социальной защиты населения Ломоносовского района Сотсковой С.М., председателем и активом Совета ветеранов Ломоносовского района поздравили Василия Степановича с юбилеем. От всей души пожелали долгих лет жизни, счастья, здоровья, оптимизма и бодрости духа!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http://lomonosovsky.mos.ru/about/council-congratulates-/our-veterans/detail/9759234.html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council-congratulates-/our-veterans/detail/9759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council-congratulates-/our-veterans/detail/9759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2023-07-16T16:19:18Z</dcterms:created>
  <dcterms:modified xsi:type="dcterms:W3CDTF">2023-07-16T16:19:18Z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