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e29f679763c1d86117eb34c09faab871dda968"/>
    <w:p>
      <w:pPr>
        <w:pStyle w:val="Heading3"/>
      </w:pPr>
      <w:r>
        <w:t xml:space="preserve">Жительнице Ломоносовского района Вере Савлужской исполнилось 95 лет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da2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Управа Ломоносовского района поздравила ветерана тыла Веру Антоновну Савлужскую с днём рожденья, вручила цветы и памятный подарок.</w:t>
      </w:r>
    </w:p>
    <w:p>
      <w:pPr>
        <w:pStyle w:val="BodyText"/>
      </w:pPr>
      <w:r>
        <w:t xml:space="preserve">Войну Вера Антоновна встретила на студенческой практике в Дагестане. Ей и её будущему мужу пришлось досрочно заканчивать биологический факультет Ростовского университета. Муж ушёл на фронт танкистом, а Вера Антоновна стала работать в тыловом госпитале, ухаживать за раненными. Госпиталь Веры Антоновны переезжал с места на место, муж тоже перемещался по разным фронтам, служил в одной роте с А. Солженициным.</w:t>
      </w:r>
    </w:p>
    <w:p>
      <w:pPr>
        <w:pStyle w:val="BodyText"/>
      </w:pPr>
      <w:r>
        <w:t xml:space="preserve">Вера Антоновна вспоминает, как разлученные войной супруги случайно встретились на Кавказском фронте, в Тбилиси, когда машина с ополченцами остановилась рядом с машиной госпиталя. Радости не было предела!</w:t>
      </w:r>
    </w:p>
    <w:p>
      <w:pPr>
        <w:pStyle w:val="BodyText"/>
      </w:pPr>
      <w:r>
        <w:t xml:space="preserve">После войны муж с женой воссоединились. Супруг, на тот момент уже герой войны и орденоносец, окончил дипломатическую Академию. Семью Савлужских направили нести службу в Польшу. Через несколько лет супруги вернулись в Москву.</w:t>
      </w:r>
    </w:p>
    <w:p>
      <w:pPr>
        <w:pStyle w:val="BodyText"/>
      </w:pPr>
      <w:r>
        <w:t xml:space="preserve">За годы совместной жизни Вера Антоновна с мужем вырастили троих дочерей, шестерых внуков и помогли воспитать шестерых правнуков.</w:t>
      </w:r>
    </w:p>
    <w:p>
      <w:pPr>
        <w:pStyle w:val="BodyText"/>
      </w:pPr>
      <w:r>
        <w:t xml:space="preserve">Супруги отметили золотую свадьбу и чуть-чуть не дотянули до бриллиантовой – мужа Веры Антоновны не стало в 80 лет.</w:t>
      </w:r>
    </w:p>
    <w:p>
      <w:pPr>
        <w:pStyle w:val="BodyText"/>
      </w:pPr>
      <w:r>
        <w:t xml:space="preserve">Родные Веры Антоновны рассказывают о ней с большой нежностью, и признаются, что если бы не она, то в силу большой занятости родителей внукам и правнукам не уделялось бы столько внимания.</w:t>
      </w:r>
    </w:p>
    <w:p>
      <w:pPr>
        <w:pStyle w:val="BodyText"/>
      </w:pPr>
      <w:r>
        <w:t xml:space="preserve">В семье её называют «наша Мать Тереза». Несмотря на то, что их мама и бабушка всю жизнь трудилась в военно-дипломатической Академии, она успевала не только по хозяйству, в том числе и на даче, но и взяла на себя заботу о воспитании всех поколений семьи.</w:t>
      </w:r>
    </w:p>
    <w:p>
      <w:pPr>
        <w:pStyle w:val="BodyText"/>
      </w:pPr>
      <w:r>
        <w:t xml:space="preserve">Пережив тяжёлые моменты нашей эпохи, Вера Антоновна до последнего времени сохраняет бодрость духа. Так, дочь вспоминает, что ещё в 80 лет, когда родные вывозили её на дачу отдохнуть и подышать свежим воздухом, Вере Антоновне настолько непривычно было сидеть без дела, что она вместо отдыха полола огород.</w:t>
      </w:r>
    </w:p>
    <w:p>
      <w:pPr>
        <w:pStyle w:val="BodyText"/>
      </w:pPr>
      <w:r>
        <w:t xml:space="preserve">Сейчас вся любовь и доброта, которую она отдала детям, возвращается к ней сторицей. Здоровье у Веры Антоновны хоть и не очень, зато сполна хватает внимания, любви и трепетной заботы домочадцев.</w:t>
      </w:r>
      <w:r>
        <w:br/>
      </w:r>
      <w:r>
        <w:br/>
      </w:r>
      <w:r>
        <w:t xml:space="preserve">Вера Антоновна с мужем и детьми:</w:t>
      </w:r>
      <w:r>
        <w:br/>
      </w:r>
    </w:p>
    <w:p>
      <w:pPr>
        <w:pStyle w:val="BodyText"/>
      </w:pPr>
      <w:r>
        <w:drawing>
          <wp:inline>
            <wp:extent cx="1219200" cy="8808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c3a/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80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http://lomonosovsky.mos.ru/about/council-congratulates-/our-veterans/detail/1612479.html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lomonosovsky.mos.ru" TargetMode="External" /><Relationship Type="http://schemas.openxmlformats.org/officeDocument/2006/relationships/hyperlink" Id="rId26" Target="http://lomonosovsky.mos.ru/about/council-congratulates-/our-veterans/detail/1612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omonosovsky.mos.ru" TargetMode="External" /><Relationship Type="http://schemas.openxmlformats.org/officeDocument/2006/relationships/hyperlink" Id="rId26" Target="http://lomonosovsky.mos.ru/about/council-congratulates-/our-veterans/detail/1612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2025-06-03T03:06:34Z</dcterms:created>
  <dcterms:modified xsi:type="dcterms:W3CDTF">2025-06-03T03:06:34Z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